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796D543B" w:rsidR="005A25F9" w:rsidRPr="00086E13" w:rsidRDefault="005A25F9" w:rsidP="00930E2C">
      <w:pPr>
        <w:spacing w:after="0" w:line="240" w:lineRule="auto"/>
        <w:jc w:val="center"/>
        <w:rPr>
          <w:rFonts w:eastAsia="Times New Roman" w:cstheme="minorHAnsi"/>
          <w:b/>
          <w:bCs/>
          <w:color w:val="000000"/>
          <w:sz w:val="24"/>
          <w:szCs w:val="24"/>
        </w:rPr>
      </w:pPr>
      <w:r w:rsidRPr="00086E13">
        <w:rPr>
          <w:rFonts w:eastAsia="Times New Roman" w:cstheme="minorHAnsi"/>
          <w:b/>
          <w:bCs/>
          <w:color w:val="000000"/>
          <w:sz w:val="24"/>
          <w:szCs w:val="24"/>
        </w:rPr>
        <w:t>Monday,</w:t>
      </w:r>
      <w:r w:rsidR="008F2538">
        <w:rPr>
          <w:rFonts w:eastAsia="Times New Roman" w:cstheme="minorHAnsi"/>
          <w:b/>
          <w:bCs/>
          <w:color w:val="000000"/>
          <w:sz w:val="24"/>
          <w:szCs w:val="24"/>
        </w:rPr>
        <w:t xml:space="preserve"> </w:t>
      </w:r>
      <w:r w:rsidR="00152B01">
        <w:rPr>
          <w:rFonts w:eastAsia="Times New Roman" w:cstheme="minorHAnsi"/>
          <w:b/>
          <w:bCs/>
          <w:color w:val="000000"/>
          <w:sz w:val="24"/>
          <w:szCs w:val="24"/>
        </w:rPr>
        <w:t xml:space="preserve">March </w:t>
      </w:r>
      <w:r w:rsidR="007C5EDE">
        <w:rPr>
          <w:rFonts w:eastAsia="Times New Roman" w:cstheme="minorHAnsi"/>
          <w:b/>
          <w:bCs/>
          <w:color w:val="000000"/>
          <w:sz w:val="24"/>
          <w:szCs w:val="24"/>
        </w:rPr>
        <w:t>10</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51DC3987" w:rsidR="002951D9" w:rsidRDefault="002951D9" w:rsidP="00930E2C">
      <w:pPr>
        <w:spacing w:after="0" w:line="240" w:lineRule="auto"/>
        <w:jc w:val="center"/>
        <w:rPr>
          <w:rFonts w:ascii="Times New Roman" w:eastAsia="Times New Roman" w:hAnsi="Times New Roman" w:cs="Times New Roman"/>
          <w:b/>
          <w:bCs/>
          <w:color w:val="FF0000"/>
          <w:sz w:val="24"/>
          <w:szCs w:val="24"/>
        </w:rPr>
      </w:pPr>
      <w:r w:rsidRPr="002951D9">
        <w:rPr>
          <w:rFonts w:ascii="Times New Roman" w:eastAsia="Times New Roman" w:hAnsi="Times New Roman" w:cs="Times New Roman"/>
          <w:b/>
          <w:bCs/>
          <w:color w:val="FF0000"/>
          <w:sz w:val="24"/>
          <w:szCs w:val="24"/>
        </w:rPr>
        <w:t>Draft</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2E72BE9F"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3B1E98" w:rsidRPr="00AD71BF">
        <w:rPr>
          <w:rFonts w:eastAsia="Times New Roman" w:cstheme="minorHAnsi"/>
          <w:color w:val="000000"/>
          <w:sz w:val="24"/>
          <w:szCs w:val="24"/>
        </w:rPr>
        <w:t xml:space="preserve">Fred Messer, </w:t>
      </w:r>
      <w:r w:rsidR="000D14BD">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010F868A"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r w:rsidR="007A2C70">
        <w:rPr>
          <w:rFonts w:eastAsia="Times New Roman" w:cstheme="minorHAnsi"/>
          <w:color w:val="000000"/>
          <w:sz w:val="24"/>
          <w:szCs w:val="24"/>
        </w:rPr>
        <w:t xml:space="preserve">; </w:t>
      </w:r>
      <w:r w:rsidR="00D22E54">
        <w:rPr>
          <w:rFonts w:eastAsia="Times New Roman" w:cstheme="minorHAnsi"/>
          <w:color w:val="000000"/>
          <w:sz w:val="24"/>
          <w:szCs w:val="24"/>
        </w:rPr>
        <w:t>Steve Lewis, Town Treasurer</w:t>
      </w:r>
    </w:p>
    <w:p w14:paraId="13692D3A" w14:textId="1E86FF4D"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D019BB">
        <w:rPr>
          <w:rFonts w:eastAsia="Times New Roman" w:cstheme="minorHAnsi"/>
          <w:color w:val="000000"/>
          <w:sz w:val="24"/>
          <w:szCs w:val="24"/>
        </w:rPr>
        <w:t>Karen Cetinkaya</w:t>
      </w:r>
      <w:r w:rsidR="00D019BB">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Mike Schavone</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339CF9D0"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Pr>
          <w:rFonts w:eastAsia="Times New Roman" w:cstheme="minorHAnsi"/>
          <w:color w:val="000000"/>
          <w:sz w:val="24"/>
          <w:szCs w:val="24"/>
        </w:rPr>
        <w:t>6:</w:t>
      </w:r>
      <w:r w:rsidR="00FD0A4E">
        <w:rPr>
          <w:rFonts w:eastAsia="Times New Roman" w:cstheme="minorHAnsi"/>
          <w:color w:val="000000"/>
          <w:sz w:val="24"/>
          <w:szCs w:val="24"/>
        </w:rPr>
        <w:t>3</w:t>
      </w:r>
      <w:r w:rsidR="00E71970">
        <w:rPr>
          <w:rFonts w:eastAsia="Times New Roman" w:cstheme="minorHAnsi"/>
          <w:color w:val="000000"/>
          <w:sz w:val="24"/>
          <w:szCs w:val="24"/>
        </w:rPr>
        <w:t>0</w:t>
      </w:r>
      <w:r w:rsidRPr="00086E13">
        <w:rPr>
          <w:rFonts w:eastAsia="Times New Roman" w:cstheme="minorHAnsi"/>
          <w:color w:val="000000"/>
          <w:sz w:val="24"/>
          <w:szCs w:val="24"/>
        </w:rPr>
        <w:t xml:space="preserve"> pm</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3E3C5AC3" w14:textId="1BEB2990" w:rsidR="00732D82" w:rsidRDefault="005453F0" w:rsidP="00C664E0">
      <w:pPr>
        <w:spacing w:after="0" w:line="240" w:lineRule="auto"/>
        <w:rPr>
          <w:rFonts w:eastAsia="Times New Roman" w:cstheme="minorHAnsi"/>
          <w:color w:val="000000"/>
          <w:sz w:val="24"/>
          <w:szCs w:val="24"/>
        </w:rPr>
      </w:pPr>
      <w:r>
        <w:rPr>
          <w:rFonts w:eastAsia="Times New Roman" w:cstheme="minorHAnsi"/>
          <w:color w:val="000000"/>
          <w:sz w:val="24"/>
          <w:szCs w:val="24"/>
        </w:rPr>
        <w:t>Some minor adjustments</w:t>
      </w:r>
      <w:r w:rsidR="005D3F57">
        <w:rPr>
          <w:rFonts w:eastAsia="Times New Roman" w:cstheme="minorHAnsi"/>
          <w:color w:val="000000"/>
          <w:sz w:val="24"/>
          <w:szCs w:val="24"/>
        </w:rPr>
        <w:t xml:space="preserve"> were made to the agenda.</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3295D319" w14:textId="1BB1AE48" w:rsidR="001F0058" w:rsidRDefault="00120564" w:rsidP="003B29F0">
      <w:pPr>
        <w:spacing w:after="0" w:line="240" w:lineRule="auto"/>
        <w:rPr>
          <w:rFonts w:eastAsia="Times New Roman" w:cstheme="minorHAnsi"/>
          <w:color w:val="000000"/>
          <w:sz w:val="24"/>
          <w:szCs w:val="24"/>
        </w:rPr>
      </w:pPr>
      <w:r>
        <w:rPr>
          <w:rFonts w:eastAsia="Times New Roman" w:cstheme="minorHAnsi"/>
          <w:color w:val="000000"/>
          <w:sz w:val="24"/>
          <w:szCs w:val="24"/>
        </w:rPr>
        <w:t>Nobody requested time to address the Board.</w:t>
      </w:r>
    </w:p>
    <w:p w14:paraId="6C783DC9" w14:textId="77777777" w:rsidR="003B29F0" w:rsidRDefault="003B29F0" w:rsidP="003B29F0">
      <w:pPr>
        <w:spacing w:after="0" w:line="240" w:lineRule="auto"/>
        <w:rPr>
          <w:rFonts w:eastAsia="Times New Roman" w:cstheme="minorHAnsi"/>
          <w:color w:val="000000"/>
          <w:sz w:val="24"/>
          <w:szCs w:val="24"/>
        </w:rPr>
      </w:pPr>
    </w:p>
    <w:p w14:paraId="4E813AE8" w14:textId="188BF7AE"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Pr>
          <w:rFonts w:eastAsia="Times New Roman" w:cstheme="minorHAnsi"/>
          <w:b/>
          <w:bCs/>
          <w:color w:val="000000"/>
          <w:sz w:val="24"/>
          <w:szCs w:val="24"/>
        </w:rPr>
        <w:t>Organizational Meeting</w:t>
      </w:r>
      <w:r w:rsidRPr="00086E13">
        <w:rPr>
          <w:rFonts w:eastAsia="Times New Roman" w:cstheme="minorHAnsi"/>
          <w:b/>
          <w:bCs/>
          <w:color w:val="000000"/>
          <w:sz w:val="24"/>
          <w:szCs w:val="24"/>
        </w:rPr>
        <w:t>.</w:t>
      </w:r>
    </w:p>
    <w:p w14:paraId="7D78BC9C" w14:textId="24F03432" w:rsidR="005453F0" w:rsidRDefault="005453F0" w:rsidP="003B29F0">
      <w:pPr>
        <w:spacing w:after="0" w:line="240" w:lineRule="auto"/>
      </w:pPr>
      <w:r>
        <w:rPr>
          <w:rFonts w:eastAsia="Times New Roman" w:cstheme="minorHAnsi"/>
          <w:color w:val="000000"/>
          <w:sz w:val="24"/>
          <w:szCs w:val="24"/>
        </w:rPr>
        <w:t>Elect a Chair</w:t>
      </w:r>
      <w:r w:rsidR="003B29F0">
        <w:rPr>
          <w:rFonts w:eastAsia="Times New Roman" w:cstheme="minorHAnsi"/>
          <w:color w:val="000000"/>
          <w:sz w:val="24"/>
          <w:szCs w:val="24"/>
        </w:rPr>
        <w:t xml:space="preserve"> – Mr. </w:t>
      </w:r>
      <w:r>
        <w:t>Shupe accepted a nomination to serve as Chair and was elected unanimously.</w:t>
      </w:r>
    </w:p>
    <w:p w14:paraId="65B1DA21" w14:textId="77777777" w:rsidR="005453F0" w:rsidRDefault="005453F0" w:rsidP="00954EF5">
      <w:pPr>
        <w:spacing w:after="0" w:line="240" w:lineRule="auto"/>
        <w:rPr>
          <w:rFonts w:eastAsia="Times New Roman" w:cstheme="minorHAnsi"/>
          <w:color w:val="000000"/>
          <w:sz w:val="24"/>
          <w:szCs w:val="24"/>
        </w:rPr>
      </w:pPr>
    </w:p>
    <w:p w14:paraId="2CDA467D" w14:textId="111545FB" w:rsidR="005453F0" w:rsidRPr="003B29F0" w:rsidRDefault="005453F0" w:rsidP="003B29F0">
      <w:pPr>
        <w:spacing w:after="0" w:line="240" w:lineRule="auto"/>
        <w:rPr>
          <w:rFonts w:eastAsia="Times New Roman" w:cstheme="minorHAnsi"/>
          <w:color w:val="000000"/>
          <w:sz w:val="24"/>
          <w:szCs w:val="24"/>
        </w:rPr>
      </w:pPr>
      <w:r>
        <w:rPr>
          <w:rFonts w:eastAsia="Times New Roman" w:cstheme="minorHAnsi"/>
          <w:color w:val="000000"/>
          <w:sz w:val="24"/>
          <w:szCs w:val="24"/>
        </w:rPr>
        <w:t>Elect a Vice Chair</w:t>
      </w:r>
      <w:r w:rsidR="003B29F0">
        <w:rPr>
          <w:rFonts w:eastAsia="Times New Roman" w:cstheme="minorHAnsi"/>
          <w:color w:val="000000"/>
          <w:sz w:val="24"/>
          <w:szCs w:val="24"/>
        </w:rPr>
        <w:t xml:space="preserve"> – Ms. </w:t>
      </w:r>
      <w:r>
        <w:t>Ursprung accepted a nomination to serve as Vice-Chair and was elected unanimously.</w:t>
      </w:r>
    </w:p>
    <w:p w14:paraId="4A2DBC26" w14:textId="77777777" w:rsidR="005453F0" w:rsidRDefault="005453F0" w:rsidP="00954EF5">
      <w:pPr>
        <w:spacing w:after="0" w:line="240" w:lineRule="auto"/>
        <w:rPr>
          <w:rFonts w:eastAsia="Times New Roman" w:cstheme="minorHAnsi"/>
          <w:color w:val="000000"/>
          <w:sz w:val="24"/>
          <w:szCs w:val="24"/>
        </w:rPr>
      </w:pPr>
    </w:p>
    <w:p w14:paraId="45A04D22" w14:textId="68D28F35" w:rsidR="00954EF5" w:rsidRDefault="00954EF5"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Meeting Schedule</w:t>
      </w:r>
      <w:r w:rsidR="003B29F0">
        <w:rPr>
          <w:rFonts w:eastAsia="Times New Roman" w:cstheme="minorHAnsi"/>
          <w:color w:val="000000"/>
          <w:sz w:val="24"/>
          <w:szCs w:val="24"/>
        </w:rPr>
        <w:t xml:space="preserve"> – It was agreed to schedule a meeting for March 31, 2025, and to otherwise meet regularly on the 2</w:t>
      </w:r>
      <w:r w:rsidR="003B29F0" w:rsidRPr="003B29F0">
        <w:rPr>
          <w:rFonts w:eastAsia="Times New Roman" w:cstheme="minorHAnsi"/>
          <w:color w:val="000000"/>
          <w:sz w:val="24"/>
          <w:szCs w:val="24"/>
          <w:vertAlign w:val="superscript"/>
        </w:rPr>
        <w:t>nd</w:t>
      </w:r>
      <w:r w:rsidR="003B29F0">
        <w:rPr>
          <w:rFonts w:eastAsia="Times New Roman" w:cstheme="minorHAnsi"/>
          <w:color w:val="000000"/>
          <w:sz w:val="24"/>
          <w:szCs w:val="24"/>
        </w:rPr>
        <w:t xml:space="preserve"> and 4</w:t>
      </w:r>
      <w:r w:rsidR="003B29F0" w:rsidRPr="003B29F0">
        <w:rPr>
          <w:rFonts w:eastAsia="Times New Roman" w:cstheme="minorHAnsi"/>
          <w:color w:val="000000"/>
          <w:sz w:val="24"/>
          <w:szCs w:val="24"/>
          <w:vertAlign w:val="superscript"/>
        </w:rPr>
        <w:t>th</w:t>
      </w:r>
      <w:r w:rsidR="003B29F0">
        <w:rPr>
          <w:rFonts w:eastAsia="Times New Roman" w:cstheme="minorHAnsi"/>
          <w:color w:val="000000"/>
          <w:sz w:val="24"/>
          <w:szCs w:val="24"/>
        </w:rPr>
        <w:t xml:space="preserve"> Monday of each month, with a calendar to be established to adjust the schedule for Monday holidays and other dates known in advance to differ from the regular schedule.</w:t>
      </w:r>
    </w:p>
    <w:p w14:paraId="77C03830" w14:textId="77777777" w:rsidR="003B29F0" w:rsidRDefault="003B29F0" w:rsidP="00954EF5">
      <w:pPr>
        <w:spacing w:after="0" w:line="240" w:lineRule="auto"/>
        <w:rPr>
          <w:rFonts w:eastAsia="Times New Roman" w:cstheme="minorHAnsi"/>
          <w:color w:val="000000"/>
          <w:sz w:val="24"/>
          <w:szCs w:val="24"/>
        </w:rPr>
      </w:pPr>
    </w:p>
    <w:p w14:paraId="5751D864" w14:textId="381A6575" w:rsidR="00954EF5" w:rsidRDefault="00954EF5" w:rsidP="00954EF5">
      <w:pPr>
        <w:spacing w:after="0" w:line="240" w:lineRule="auto"/>
        <w:rPr>
          <w:rFonts w:eastAsia="Times New Roman" w:cstheme="minorHAnsi"/>
          <w:color w:val="000000"/>
          <w:sz w:val="24"/>
          <w:szCs w:val="24"/>
        </w:rPr>
      </w:pPr>
      <w:r>
        <w:rPr>
          <w:rFonts w:eastAsia="Times New Roman" w:cstheme="minorHAnsi"/>
          <w:color w:val="000000"/>
          <w:sz w:val="24"/>
          <w:szCs w:val="24"/>
        </w:rPr>
        <w:t>Newspaper of Record</w:t>
      </w:r>
      <w:r w:rsidR="003B29F0">
        <w:rPr>
          <w:rFonts w:eastAsia="Times New Roman" w:cstheme="minorHAnsi"/>
          <w:color w:val="000000"/>
          <w:sz w:val="24"/>
          <w:szCs w:val="24"/>
        </w:rPr>
        <w:t xml:space="preserve"> – The Valley Reporter was designated as the newspaper of record.</w:t>
      </w:r>
    </w:p>
    <w:p w14:paraId="63135874" w14:textId="77777777" w:rsidR="003B29F0" w:rsidRDefault="003B29F0" w:rsidP="00954EF5">
      <w:pPr>
        <w:spacing w:after="0" w:line="240" w:lineRule="auto"/>
        <w:rPr>
          <w:rFonts w:eastAsia="Times New Roman" w:cstheme="minorHAnsi"/>
          <w:color w:val="000000"/>
          <w:sz w:val="24"/>
          <w:szCs w:val="24"/>
        </w:rPr>
      </w:pPr>
    </w:p>
    <w:p w14:paraId="00662D18" w14:textId="3C624F72" w:rsidR="00954EF5" w:rsidRDefault="00A31968" w:rsidP="00954EF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Review </w:t>
      </w:r>
      <w:r w:rsidR="00954EF5">
        <w:rPr>
          <w:rFonts w:eastAsia="Times New Roman" w:cstheme="minorHAnsi"/>
          <w:color w:val="000000"/>
          <w:sz w:val="24"/>
          <w:szCs w:val="24"/>
        </w:rPr>
        <w:t>Rules of Procedure</w:t>
      </w:r>
      <w:r>
        <w:rPr>
          <w:rFonts w:eastAsia="Times New Roman" w:cstheme="minorHAnsi"/>
          <w:color w:val="000000"/>
          <w:sz w:val="24"/>
          <w:szCs w:val="24"/>
        </w:rPr>
        <w:t xml:space="preserve"> – Mr. </w:t>
      </w:r>
      <w:r w:rsidR="003B29F0">
        <w:rPr>
          <w:rFonts w:eastAsia="Times New Roman" w:cstheme="minorHAnsi"/>
          <w:color w:val="000000"/>
          <w:sz w:val="24"/>
          <w:szCs w:val="24"/>
        </w:rPr>
        <w:t>Haverkamp had incorporated some edits based upon recent municipal ethics legislation.  The draft was adopted unanimously as presented, with it being agreed that the Rules will be reviewed again once all Board members have completed the required Ethics Training.</w:t>
      </w:r>
    </w:p>
    <w:p w14:paraId="357B12C3" w14:textId="77777777" w:rsidR="003B29F0" w:rsidRDefault="003B29F0" w:rsidP="00954EF5">
      <w:pPr>
        <w:spacing w:after="0" w:line="240" w:lineRule="auto"/>
        <w:rPr>
          <w:rFonts w:eastAsia="Times New Roman" w:cstheme="minorHAnsi"/>
          <w:color w:val="000000"/>
          <w:sz w:val="24"/>
          <w:szCs w:val="24"/>
        </w:rPr>
      </w:pPr>
    </w:p>
    <w:p w14:paraId="5EB52E8A" w14:textId="11451043" w:rsidR="00D22E54" w:rsidRDefault="00954EF5" w:rsidP="00D019BB">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Review </w:t>
      </w:r>
      <w:r w:rsidR="003B29F0">
        <w:rPr>
          <w:rFonts w:eastAsia="Times New Roman" w:cstheme="minorHAnsi"/>
          <w:color w:val="000000"/>
          <w:sz w:val="24"/>
          <w:szCs w:val="24"/>
        </w:rPr>
        <w:t>W</w:t>
      </w:r>
      <w:r>
        <w:rPr>
          <w:rFonts w:eastAsia="Times New Roman" w:cstheme="minorHAnsi"/>
          <w:color w:val="000000"/>
          <w:sz w:val="24"/>
          <w:szCs w:val="24"/>
        </w:rPr>
        <w:t xml:space="preserve">ork </w:t>
      </w:r>
      <w:r w:rsidR="003B29F0">
        <w:rPr>
          <w:rFonts w:eastAsia="Times New Roman" w:cstheme="minorHAnsi"/>
          <w:color w:val="000000"/>
          <w:sz w:val="24"/>
          <w:szCs w:val="24"/>
        </w:rPr>
        <w:t>P</w:t>
      </w:r>
      <w:r>
        <w:rPr>
          <w:rFonts w:eastAsia="Times New Roman" w:cstheme="minorHAnsi"/>
          <w:color w:val="000000"/>
          <w:sz w:val="24"/>
          <w:szCs w:val="24"/>
        </w:rPr>
        <w:t>lan</w:t>
      </w:r>
      <w:r w:rsidR="00D019BB">
        <w:rPr>
          <w:rFonts w:eastAsia="Times New Roman" w:cstheme="minorHAnsi"/>
          <w:color w:val="000000"/>
          <w:sz w:val="24"/>
          <w:szCs w:val="24"/>
        </w:rPr>
        <w:t xml:space="preserve"> – it was agreed to postpone this in order to provide more time for Board members to review the Plan; it was also agreed that each member will rank the items currently listed in the Plan before a discussion is held.</w:t>
      </w:r>
    </w:p>
    <w:p w14:paraId="12CE109A" w14:textId="77777777" w:rsidR="00CD16B8" w:rsidRDefault="00CD16B8" w:rsidP="00954EF5">
      <w:pPr>
        <w:spacing w:after="0" w:line="240" w:lineRule="auto"/>
        <w:rPr>
          <w:rFonts w:eastAsia="Times New Roman" w:cstheme="minorHAnsi"/>
          <w:color w:val="000000"/>
          <w:sz w:val="24"/>
          <w:szCs w:val="24"/>
        </w:rPr>
      </w:pPr>
    </w:p>
    <w:p w14:paraId="761882E3" w14:textId="3B2EB6E6" w:rsidR="00954EF5" w:rsidRDefault="00954EF5" w:rsidP="00954EF5">
      <w:pPr>
        <w:spacing w:after="0" w:line="240" w:lineRule="auto"/>
        <w:rPr>
          <w:rFonts w:eastAsia="Times New Roman" w:cstheme="minorHAnsi"/>
          <w:color w:val="000000"/>
          <w:sz w:val="24"/>
          <w:szCs w:val="24"/>
        </w:rPr>
      </w:pPr>
      <w:r>
        <w:rPr>
          <w:rFonts w:eastAsia="Times New Roman" w:cstheme="minorHAnsi"/>
          <w:color w:val="000000"/>
          <w:sz w:val="24"/>
          <w:szCs w:val="24"/>
        </w:rPr>
        <w:t>Code of Ethics review</w:t>
      </w:r>
      <w:r w:rsidR="00D019BB">
        <w:rPr>
          <w:rFonts w:eastAsia="Times New Roman" w:cstheme="minorHAnsi"/>
          <w:color w:val="000000"/>
          <w:sz w:val="24"/>
          <w:szCs w:val="24"/>
        </w:rPr>
        <w:t xml:space="preserve"> – Mr. Shupe reiterated that this is now a required State training, to be completed by each Board member as well as other Town staff and volunteers.</w:t>
      </w:r>
    </w:p>
    <w:p w14:paraId="233A8220" w14:textId="03661B8F" w:rsidR="00954EF5" w:rsidRPr="007C5EDE" w:rsidRDefault="00D019BB"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954EF5">
        <w:rPr>
          <w:rFonts w:eastAsia="Times New Roman" w:cstheme="minorHAnsi"/>
          <w:b/>
          <w:bCs/>
          <w:color w:val="000000"/>
          <w:sz w:val="24"/>
          <w:szCs w:val="24"/>
        </w:rPr>
        <w:t>4</w:t>
      </w:r>
      <w:r w:rsidR="00954EF5" w:rsidRPr="00086E13">
        <w:rPr>
          <w:rFonts w:eastAsia="Times New Roman" w:cstheme="minorHAnsi"/>
          <w:b/>
          <w:bCs/>
          <w:color w:val="000000"/>
          <w:sz w:val="24"/>
          <w:szCs w:val="24"/>
        </w:rPr>
        <w:t xml:space="preserve">.  </w:t>
      </w:r>
      <w:r w:rsidR="00954EF5" w:rsidRPr="00954EF5">
        <w:rPr>
          <w:rFonts w:eastAsia="Times New Roman" w:cstheme="minorHAnsi"/>
          <w:b/>
          <w:bCs/>
          <w:color w:val="000000"/>
          <w:sz w:val="24"/>
          <w:szCs w:val="24"/>
        </w:rPr>
        <w:t>FY25 Budget status report – Steve Lewis</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D22E54">
        <w:rPr>
          <w:rFonts w:eastAsia="Times New Roman" w:cstheme="minorHAnsi"/>
          <w:color w:val="000000"/>
          <w:sz w:val="24"/>
          <w:szCs w:val="24"/>
        </w:rPr>
        <w:t xml:space="preserve">Mr. Lewis had provided a memo prior to the meeting, and provided some highlights of the current budget status for Board members.  </w:t>
      </w:r>
      <w:r w:rsidR="00B36BCC">
        <w:rPr>
          <w:rFonts w:eastAsia="Times New Roman" w:cstheme="minorHAnsi"/>
          <w:color w:val="000000"/>
          <w:sz w:val="24"/>
          <w:szCs w:val="24"/>
        </w:rPr>
        <w:t>He noted that r</w:t>
      </w:r>
      <w:r w:rsidR="00D22E54">
        <w:rPr>
          <w:rFonts w:eastAsia="Times New Roman" w:cstheme="minorHAnsi"/>
          <w:color w:val="000000"/>
          <w:sz w:val="24"/>
          <w:szCs w:val="24"/>
        </w:rPr>
        <w:t xml:space="preserve">evenues </w:t>
      </w:r>
      <w:r w:rsidR="00B36BCC">
        <w:rPr>
          <w:rFonts w:eastAsia="Times New Roman" w:cstheme="minorHAnsi"/>
          <w:color w:val="000000"/>
          <w:sz w:val="24"/>
          <w:szCs w:val="24"/>
        </w:rPr>
        <w:t>are coming in as expected, although the Town is waiting on some grant reimbursements, and that</w:t>
      </w:r>
      <w:r w:rsidR="00D22E54">
        <w:rPr>
          <w:rFonts w:eastAsia="Times New Roman" w:cstheme="minorHAnsi"/>
          <w:color w:val="000000"/>
          <w:sz w:val="24"/>
          <w:szCs w:val="24"/>
        </w:rPr>
        <w:t xml:space="preserve"> total expenses </w:t>
      </w:r>
      <w:r w:rsidR="00B36BCC">
        <w:rPr>
          <w:rFonts w:eastAsia="Times New Roman" w:cstheme="minorHAnsi"/>
          <w:color w:val="000000"/>
          <w:sz w:val="24"/>
          <w:szCs w:val="24"/>
        </w:rPr>
        <w:t xml:space="preserve">have </w:t>
      </w:r>
      <w:r w:rsidR="00B36BCC">
        <w:rPr>
          <w:rFonts w:eastAsia="Times New Roman" w:cstheme="minorHAnsi"/>
          <w:color w:val="000000"/>
          <w:sz w:val="24"/>
          <w:szCs w:val="24"/>
        </w:rPr>
        <w:lastRenderedPageBreak/>
        <w:t xml:space="preserve">been </w:t>
      </w:r>
      <w:r w:rsidR="00D22E54">
        <w:rPr>
          <w:rFonts w:eastAsia="Times New Roman" w:cstheme="minorHAnsi"/>
          <w:color w:val="000000"/>
          <w:sz w:val="24"/>
          <w:szCs w:val="24"/>
        </w:rPr>
        <w:t xml:space="preserve">lower than anticipated.   </w:t>
      </w:r>
      <w:r w:rsidR="00B36BCC">
        <w:rPr>
          <w:rFonts w:eastAsia="Times New Roman" w:cstheme="minorHAnsi"/>
          <w:color w:val="000000"/>
          <w:sz w:val="24"/>
          <w:szCs w:val="24"/>
        </w:rPr>
        <w:t>There was some discussion regarding</w:t>
      </w:r>
      <w:r w:rsidR="00E17558">
        <w:rPr>
          <w:rFonts w:eastAsia="Times New Roman" w:cstheme="minorHAnsi"/>
          <w:color w:val="000000"/>
          <w:sz w:val="24"/>
          <w:szCs w:val="24"/>
        </w:rPr>
        <w:t xml:space="preserve"> simpl</w:t>
      </w:r>
      <w:r w:rsidR="00B36BCC">
        <w:rPr>
          <w:rFonts w:eastAsia="Times New Roman" w:cstheme="minorHAnsi"/>
          <w:color w:val="000000"/>
          <w:sz w:val="24"/>
          <w:szCs w:val="24"/>
        </w:rPr>
        <w:t xml:space="preserve">ification of the </w:t>
      </w:r>
      <w:r w:rsidR="00E17558">
        <w:rPr>
          <w:rFonts w:eastAsia="Times New Roman" w:cstheme="minorHAnsi"/>
          <w:color w:val="000000"/>
          <w:sz w:val="24"/>
          <w:szCs w:val="24"/>
        </w:rPr>
        <w:t>reserve fund structure</w:t>
      </w:r>
      <w:r w:rsidR="00B36BCC">
        <w:rPr>
          <w:rFonts w:eastAsia="Times New Roman" w:cstheme="minorHAnsi"/>
          <w:color w:val="000000"/>
          <w:sz w:val="24"/>
          <w:szCs w:val="24"/>
        </w:rPr>
        <w:t>; this will</w:t>
      </w:r>
      <w:r w:rsidR="00E17558">
        <w:rPr>
          <w:rFonts w:eastAsia="Times New Roman" w:cstheme="minorHAnsi"/>
          <w:color w:val="000000"/>
          <w:sz w:val="24"/>
          <w:szCs w:val="24"/>
        </w:rPr>
        <w:t xml:space="preserve"> be discussed </w:t>
      </w:r>
      <w:r w:rsidR="00B36BCC">
        <w:rPr>
          <w:rFonts w:eastAsia="Times New Roman" w:cstheme="minorHAnsi"/>
          <w:color w:val="000000"/>
          <w:sz w:val="24"/>
          <w:szCs w:val="24"/>
        </w:rPr>
        <w:t>further with Sandy Gallup at an upcoming meeting.</w:t>
      </w:r>
      <w:r w:rsidR="00B36BCC">
        <w:rPr>
          <w:rFonts w:eastAsia="Times New Roman" w:cstheme="minorHAnsi"/>
          <w:color w:val="000000"/>
          <w:sz w:val="24"/>
          <w:szCs w:val="24"/>
        </w:rPr>
        <w:br/>
      </w:r>
    </w:p>
    <w:p w14:paraId="729BDEE7" w14:textId="3F0AEC33" w:rsidR="00E17558" w:rsidRDefault="00954EF5" w:rsidP="00186A68">
      <w:pPr>
        <w:rPr>
          <w:rFonts w:eastAsia="Times New Roman" w:cstheme="minorHAnsi"/>
          <w:color w:val="000000"/>
          <w:sz w:val="24"/>
          <w:szCs w:val="24"/>
        </w:rPr>
      </w:pPr>
      <w:r>
        <w:rPr>
          <w:rFonts w:eastAsia="Times New Roman" w:cstheme="minorHAnsi"/>
          <w:b/>
          <w:bCs/>
          <w:color w:val="000000"/>
          <w:sz w:val="24"/>
          <w:szCs w:val="24"/>
        </w:rPr>
        <w:t>5</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3C1B0D" w:rsidRPr="005E16B3">
        <w:rPr>
          <w:rFonts w:eastAsia="Times New Roman" w:cstheme="minorHAnsi"/>
          <w:b/>
          <w:bCs/>
          <w:color w:val="000000"/>
          <w:sz w:val="24"/>
          <w:szCs w:val="24"/>
        </w:rPr>
        <w:t>Liquor</w:t>
      </w:r>
      <w:r w:rsidR="003C1B0D">
        <w:rPr>
          <w:rFonts w:eastAsia="Times New Roman" w:cstheme="minorHAnsi"/>
          <w:b/>
          <w:bCs/>
          <w:color w:val="000000"/>
          <w:sz w:val="24"/>
          <w:szCs w:val="24"/>
        </w:rPr>
        <w:t xml:space="preserve"> </w:t>
      </w:r>
      <w:r w:rsidR="003C1B0D" w:rsidRPr="005E16B3">
        <w:rPr>
          <w:rFonts w:eastAsia="Times New Roman" w:cstheme="minorHAnsi"/>
          <w:b/>
          <w:bCs/>
          <w:color w:val="000000"/>
          <w:sz w:val="24"/>
          <w:szCs w:val="24"/>
        </w:rPr>
        <w:t>License</w:t>
      </w:r>
      <w:r w:rsidR="003C1B0D">
        <w:rPr>
          <w:rFonts w:eastAsia="Times New Roman" w:cstheme="minorHAnsi"/>
          <w:b/>
          <w:bCs/>
          <w:color w:val="000000"/>
          <w:sz w:val="24"/>
          <w:szCs w:val="24"/>
        </w:rPr>
        <w:t xml:space="preserve"> R</w:t>
      </w:r>
      <w:r w:rsidR="003C1B0D" w:rsidRPr="005E16B3">
        <w:rPr>
          <w:rFonts w:eastAsia="Times New Roman" w:cstheme="minorHAnsi"/>
          <w:b/>
          <w:bCs/>
          <w:color w:val="000000"/>
          <w:sz w:val="24"/>
          <w:szCs w:val="24"/>
        </w:rPr>
        <w:t>enewals Mad River Exchange Liquor License first renewal</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B36BCC">
        <w:rPr>
          <w:rFonts w:eastAsia="Times New Roman" w:cstheme="minorHAnsi"/>
          <w:color w:val="000000"/>
          <w:sz w:val="24"/>
          <w:szCs w:val="24"/>
        </w:rPr>
        <w:t xml:space="preserve">Mr. Shupe explained the Town’s protocol regarding in-person renewals for the first three years of holding a license.  </w:t>
      </w:r>
      <w:r w:rsidR="00B36BCC">
        <w:rPr>
          <w:rFonts w:eastAsia="Times New Roman" w:cstheme="minorHAnsi"/>
          <w:color w:val="000000"/>
          <w:sz w:val="24"/>
          <w:szCs w:val="24"/>
        </w:rPr>
        <w:t>Karen Cetinkaya</w:t>
      </w:r>
      <w:r w:rsidR="00B36BCC">
        <w:rPr>
          <w:rFonts w:eastAsia="Times New Roman" w:cstheme="minorHAnsi"/>
          <w:color w:val="000000"/>
          <w:sz w:val="24"/>
          <w:szCs w:val="24"/>
        </w:rPr>
        <w:t xml:space="preserve"> was present to represent Mad River Exchange, and explained the venue’s current operations, which generally consist of private events for which she and her partner run the bar service. </w:t>
      </w:r>
    </w:p>
    <w:p w14:paraId="6F1A9687" w14:textId="6F1AA3D0" w:rsidR="00954EF5" w:rsidRDefault="00B36BCC" w:rsidP="00186A68">
      <w:pPr>
        <w:rPr>
          <w:rFonts w:eastAsia="Times New Roman" w:cstheme="minorHAnsi"/>
          <w:color w:val="000000"/>
          <w:sz w:val="24"/>
          <w:szCs w:val="24"/>
        </w:rPr>
      </w:pPr>
      <w:r w:rsidRPr="00B36BCC">
        <w:rPr>
          <w:rFonts w:eastAsia="Times New Roman" w:cstheme="minorHAnsi"/>
          <w:b/>
          <w:bCs/>
          <w:color w:val="000000"/>
          <w:sz w:val="24"/>
          <w:szCs w:val="24"/>
        </w:rPr>
        <w:t>MOTION:</w:t>
      </w:r>
      <w:r>
        <w:rPr>
          <w:rFonts w:eastAsia="Times New Roman" w:cstheme="minorHAnsi"/>
          <w:color w:val="000000"/>
          <w:sz w:val="24"/>
          <w:szCs w:val="24"/>
        </w:rPr>
        <w:t xml:space="preserve">  </w:t>
      </w:r>
      <w:r w:rsidRPr="00B36BCC">
        <w:rPr>
          <w:rFonts w:eastAsia="Times New Roman" w:cstheme="minorHAnsi"/>
          <w:i/>
          <w:iCs/>
          <w:color w:val="000000"/>
          <w:sz w:val="24"/>
          <w:szCs w:val="24"/>
        </w:rPr>
        <w:t>Mr. Curtis made a motion to authorize the Town Clerk to approve a renewal of the Mad River Exchange Liquor Licenses.  The motion was seconded by Mr. Messer, and passed unanimously.</w:t>
      </w:r>
    </w:p>
    <w:p w14:paraId="07A36B84" w14:textId="30198466"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6</w:t>
      </w:r>
      <w:r w:rsidRPr="00086E13">
        <w:rPr>
          <w:rFonts w:eastAsia="Times New Roman" w:cstheme="minorHAnsi"/>
          <w:b/>
          <w:bCs/>
          <w:color w:val="000000"/>
          <w:sz w:val="24"/>
          <w:szCs w:val="24"/>
        </w:rPr>
        <w:t xml:space="preserve">.  </w:t>
      </w:r>
      <w:r>
        <w:rPr>
          <w:rFonts w:eastAsia="Times New Roman" w:cstheme="minorHAnsi"/>
          <w:b/>
          <w:bCs/>
          <w:color w:val="000000"/>
          <w:sz w:val="24"/>
          <w:szCs w:val="24"/>
        </w:rPr>
        <w:t>Tobacco Substitute License – Village Grocery</w:t>
      </w:r>
      <w:r w:rsidRPr="00086E13">
        <w:rPr>
          <w:rFonts w:eastAsia="Times New Roman" w:cstheme="minorHAnsi"/>
          <w:b/>
          <w:bCs/>
          <w:color w:val="000000"/>
          <w:sz w:val="24"/>
          <w:szCs w:val="24"/>
        </w:rPr>
        <w:t>.</w:t>
      </w:r>
    </w:p>
    <w:p w14:paraId="23604E12" w14:textId="02B75F33" w:rsidR="00954EF5" w:rsidRDefault="00B36BCC"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Mike Schavone was present, as this is the first renewal of this license, and tobacco substitute license renewals also require the initial period of in-person renewals.  No issues were raised by either Mr. Schavone or Board members.</w:t>
      </w:r>
    </w:p>
    <w:p w14:paraId="34E734E9" w14:textId="77777777" w:rsidR="00B36BCC" w:rsidRDefault="00B36BCC" w:rsidP="00954EF5">
      <w:pPr>
        <w:spacing w:after="0" w:line="240" w:lineRule="auto"/>
        <w:rPr>
          <w:rFonts w:eastAsia="Times New Roman" w:cstheme="minorHAnsi"/>
          <w:color w:val="000000"/>
          <w:sz w:val="24"/>
          <w:szCs w:val="24"/>
        </w:rPr>
      </w:pPr>
    </w:p>
    <w:p w14:paraId="68A76A1E" w14:textId="6DF02859" w:rsidR="00B36BCC" w:rsidRDefault="00B36BCC" w:rsidP="00B36BCC">
      <w:pPr>
        <w:rPr>
          <w:rFonts w:eastAsia="Times New Roman" w:cstheme="minorHAnsi"/>
          <w:color w:val="000000"/>
          <w:sz w:val="24"/>
          <w:szCs w:val="24"/>
        </w:rPr>
      </w:pPr>
      <w:r w:rsidRPr="00B36BCC">
        <w:rPr>
          <w:rFonts w:eastAsia="Times New Roman" w:cstheme="minorHAnsi"/>
          <w:b/>
          <w:bCs/>
          <w:color w:val="000000"/>
          <w:sz w:val="24"/>
          <w:szCs w:val="24"/>
        </w:rPr>
        <w:t>MOTION:</w:t>
      </w:r>
      <w:r>
        <w:rPr>
          <w:rFonts w:eastAsia="Times New Roman" w:cstheme="minorHAnsi"/>
          <w:color w:val="000000"/>
          <w:sz w:val="24"/>
          <w:szCs w:val="24"/>
        </w:rPr>
        <w:t xml:space="preserve">  </w:t>
      </w:r>
      <w:r w:rsidRPr="00B36BCC">
        <w:rPr>
          <w:rFonts w:eastAsia="Times New Roman" w:cstheme="minorHAnsi"/>
          <w:i/>
          <w:iCs/>
          <w:color w:val="000000"/>
          <w:sz w:val="24"/>
          <w:szCs w:val="24"/>
        </w:rPr>
        <w:t xml:space="preserve">Mr. </w:t>
      </w:r>
      <w:r>
        <w:rPr>
          <w:rFonts w:eastAsia="Times New Roman" w:cstheme="minorHAnsi"/>
          <w:i/>
          <w:iCs/>
          <w:color w:val="000000"/>
          <w:sz w:val="24"/>
          <w:szCs w:val="24"/>
        </w:rPr>
        <w:t>Messer</w:t>
      </w:r>
      <w:r w:rsidRPr="00B36BCC">
        <w:rPr>
          <w:rFonts w:eastAsia="Times New Roman" w:cstheme="minorHAnsi"/>
          <w:i/>
          <w:iCs/>
          <w:color w:val="000000"/>
          <w:sz w:val="24"/>
          <w:szCs w:val="24"/>
        </w:rPr>
        <w:t xml:space="preserve"> made a motion to authorize the Town Clerk to approve a renewal of the </w:t>
      </w:r>
      <w:r>
        <w:rPr>
          <w:rFonts w:eastAsia="Times New Roman" w:cstheme="minorHAnsi"/>
          <w:i/>
          <w:iCs/>
          <w:color w:val="000000"/>
          <w:sz w:val="24"/>
          <w:szCs w:val="24"/>
        </w:rPr>
        <w:t>Village Grocery Tobacco Substitute</w:t>
      </w:r>
      <w:r w:rsidRPr="00B36BCC">
        <w:rPr>
          <w:rFonts w:eastAsia="Times New Roman" w:cstheme="minorHAnsi"/>
          <w:i/>
          <w:iCs/>
          <w:color w:val="000000"/>
          <w:sz w:val="24"/>
          <w:szCs w:val="24"/>
        </w:rPr>
        <w:t xml:space="preserve"> License.  The motion was seconded by </w:t>
      </w:r>
      <w:r>
        <w:rPr>
          <w:rFonts w:eastAsia="Times New Roman" w:cstheme="minorHAnsi"/>
          <w:i/>
          <w:iCs/>
          <w:color w:val="000000"/>
          <w:sz w:val="24"/>
          <w:szCs w:val="24"/>
        </w:rPr>
        <w:t>Ms. Ursprung</w:t>
      </w:r>
      <w:r w:rsidRPr="00B36BCC">
        <w:rPr>
          <w:rFonts w:eastAsia="Times New Roman" w:cstheme="minorHAnsi"/>
          <w:i/>
          <w:iCs/>
          <w:color w:val="000000"/>
          <w:sz w:val="24"/>
          <w:szCs w:val="24"/>
        </w:rPr>
        <w:t>, and passed unanimously.</w:t>
      </w:r>
    </w:p>
    <w:p w14:paraId="077C663C" w14:textId="4AD91E7C"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Pr="00086E13">
        <w:rPr>
          <w:rFonts w:eastAsia="Times New Roman" w:cstheme="minorHAnsi"/>
          <w:b/>
          <w:bCs/>
          <w:color w:val="000000"/>
          <w:sz w:val="24"/>
          <w:szCs w:val="24"/>
        </w:rPr>
        <w:t xml:space="preserve">.  </w:t>
      </w:r>
      <w:r w:rsidRPr="00954EF5">
        <w:rPr>
          <w:rFonts w:eastAsia="Times New Roman" w:cstheme="minorHAnsi"/>
          <w:b/>
          <w:bCs/>
          <w:color w:val="000000"/>
          <w:sz w:val="24"/>
          <w:szCs w:val="24"/>
        </w:rPr>
        <w:t>Town Meeting 202</w:t>
      </w:r>
      <w:r w:rsidR="007E39A2">
        <w:rPr>
          <w:rFonts w:eastAsia="Times New Roman" w:cstheme="minorHAnsi"/>
          <w:b/>
          <w:bCs/>
          <w:color w:val="000000"/>
          <w:sz w:val="24"/>
          <w:szCs w:val="24"/>
        </w:rPr>
        <w:t>5</w:t>
      </w:r>
      <w:r w:rsidRPr="00954EF5">
        <w:rPr>
          <w:rFonts w:eastAsia="Times New Roman" w:cstheme="minorHAnsi"/>
          <w:b/>
          <w:bCs/>
          <w:color w:val="000000"/>
          <w:sz w:val="24"/>
          <w:szCs w:val="24"/>
        </w:rPr>
        <w:t xml:space="preserve"> debrief and approve minutes from Town Meeting 2025</w:t>
      </w:r>
      <w:r w:rsidRPr="00086E13">
        <w:rPr>
          <w:rFonts w:eastAsia="Times New Roman" w:cstheme="minorHAnsi"/>
          <w:b/>
          <w:bCs/>
          <w:color w:val="000000"/>
          <w:sz w:val="24"/>
          <w:szCs w:val="24"/>
        </w:rPr>
        <w:t>.</w:t>
      </w:r>
    </w:p>
    <w:p w14:paraId="4A6AD108" w14:textId="0CFDBBF3" w:rsidR="00954EF5" w:rsidRDefault="001A6EF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There was some discussion regarding creating a group of people to plan for organizing child care, the provision of food, and general promotion of attendance at next year’s Meeting; this will be proposed in more detail in late 2025/early 2026.</w:t>
      </w:r>
    </w:p>
    <w:p w14:paraId="7AF7F592" w14:textId="77777777" w:rsidR="001A6EF7" w:rsidRDefault="001A6EF7" w:rsidP="00954EF5">
      <w:pPr>
        <w:spacing w:after="0" w:line="240" w:lineRule="auto"/>
        <w:rPr>
          <w:rFonts w:eastAsia="Times New Roman" w:cstheme="minorHAnsi"/>
          <w:color w:val="000000"/>
          <w:sz w:val="24"/>
          <w:szCs w:val="24"/>
        </w:rPr>
      </w:pPr>
    </w:p>
    <w:p w14:paraId="50719560" w14:textId="6711B15A" w:rsidR="001A6EF7" w:rsidRDefault="001A6EF7"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Messer raised the matter of the condition of the roadway between Route 100 and the Post Office, which was also brought up during Town Meeting.  The degradation of the surface has led to multiple complaints, as well as an ADA compliance issue.  It was discussed that the new owners of the shopping center may possibly coordinate with the Town’s summer paving schedule.</w:t>
      </w:r>
    </w:p>
    <w:p w14:paraId="41CCF10A" w14:textId="77777777" w:rsidR="001A6EF7" w:rsidRDefault="001A6EF7" w:rsidP="00954EF5">
      <w:pPr>
        <w:spacing w:after="0" w:line="240" w:lineRule="auto"/>
        <w:rPr>
          <w:rFonts w:eastAsia="Times New Roman" w:cstheme="minorHAnsi"/>
          <w:color w:val="000000"/>
          <w:sz w:val="24"/>
          <w:szCs w:val="24"/>
        </w:rPr>
      </w:pPr>
    </w:p>
    <w:p w14:paraId="2C987404" w14:textId="18F41888" w:rsidR="001A6EF7" w:rsidRPr="001A6EF7" w:rsidRDefault="001A6EF7" w:rsidP="00954EF5">
      <w:pPr>
        <w:spacing w:after="0" w:line="240" w:lineRule="auto"/>
        <w:rPr>
          <w:rFonts w:eastAsia="Times New Roman" w:cstheme="minorHAnsi"/>
          <w:i/>
          <w:iCs/>
          <w:color w:val="000000"/>
          <w:sz w:val="24"/>
          <w:szCs w:val="24"/>
        </w:rPr>
      </w:pPr>
      <w:r w:rsidRPr="001A6EF7">
        <w:rPr>
          <w:rFonts w:eastAsia="Times New Roman" w:cstheme="minorHAnsi"/>
          <w:b/>
          <w:bCs/>
          <w:color w:val="000000"/>
          <w:sz w:val="24"/>
          <w:szCs w:val="24"/>
        </w:rPr>
        <w:t>MOTION:</w:t>
      </w:r>
      <w:r>
        <w:rPr>
          <w:rFonts w:eastAsia="Times New Roman" w:cstheme="minorHAnsi"/>
          <w:color w:val="000000"/>
          <w:sz w:val="24"/>
          <w:szCs w:val="24"/>
        </w:rPr>
        <w:t xml:space="preserve">  </w:t>
      </w:r>
      <w:r w:rsidRPr="001A6EF7">
        <w:rPr>
          <w:rFonts w:eastAsia="Times New Roman" w:cstheme="minorHAnsi"/>
          <w:i/>
          <w:iCs/>
          <w:color w:val="000000"/>
          <w:sz w:val="24"/>
          <w:szCs w:val="24"/>
        </w:rPr>
        <w:t>Mr. Messer made a motion to reach out to the owners of both the Mad River Green and Village Square shopping centers regarding the coordination of paving efforts, once Charlie Goodman has received estimates from Pike Industries for the Town’s summer paving projects.  The motion was seconded by Mr. Curtis, and passed unanimously.</w:t>
      </w:r>
    </w:p>
    <w:p w14:paraId="7F2F145E" w14:textId="77777777" w:rsidR="001A6EF7" w:rsidRDefault="001A6EF7" w:rsidP="00954EF5">
      <w:pPr>
        <w:spacing w:after="0" w:line="240" w:lineRule="auto"/>
        <w:rPr>
          <w:rFonts w:eastAsia="Times New Roman" w:cstheme="minorHAnsi"/>
          <w:color w:val="000000"/>
          <w:sz w:val="24"/>
          <w:szCs w:val="24"/>
        </w:rPr>
      </w:pPr>
    </w:p>
    <w:p w14:paraId="7DF9F9DE" w14:textId="2FE1A977"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Pr="00086E13">
        <w:rPr>
          <w:rFonts w:eastAsia="Times New Roman" w:cstheme="minorHAnsi"/>
          <w:b/>
          <w:bCs/>
          <w:color w:val="000000"/>
          <w:sz w:val="24"/>
          <w:szCs w:val="24"/>
        </w:rPr>
        <w:t xml:space="preserve">.  </w:t>
      </w:r>
      <w:r w:rsidRPr="00954EF5">
        <w:rPr>
          <w:rFonts w:eastAsia="Times New Roman" w:cstheme="minorHAnsi"/>
          <w:b/>
          <w:bCs/>
          <w:color w:val="000000"/>
          <w:sz w:val="24"/>
          <w:szCs w:val="24"/>
        </w:rPr>
        <w:t>Review appointments &amp; reappointments to Boards, Committees, &amp; Commissions</w:t>
      </w:r>
      <w:r w:rsidRPr="00086E13">
        <w:rPr>
          <w:rFonts w:eastAsia="Times New Roman" w:cstheme="minorHAnsi"/>
          <w:b/>
          <w:bCs/>
          <w:color w:val="000000"/>
          <w:sz w:val="24"/>
          <w:szCs w:val="24"/>
        </w:rPr>
        <w:t>.</w:t>
      </w:r>
    </w:p>
    <w:p w14:paraId="50F716D6" w14:textId="274C18B4" w:rsidR="00954EF5" w:rsidRDefault="001A6EF7" w:rsidP="001A6EF7">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Mr. Haverkamp </w:t>
      </w:r>
      <w:r w:rsidR="00552C05">
        <w:rPr>
          <w:rFonts w:eastAsia="Times New Roman" w:cstheme="minorHAnsi"/>
          <w:color w:val="000000"/>
          <w:sz w:val="24"/>
          <w:szCs w:val="24"/>
        </w:rPr>
        <w:t xml:space="preserve">had received responses from most of those whose appointments </w:t>
      </w:r>
      <w:r>
        <w:rPr>
          <w:rFonts w:eastAsia="Times New Roman" w:cstheme="minorHAnsi"/>
          <w:color w:val="000000"/>
          <w:sz w:val="24"/>
          <w:szCs w:val="24"/>
        </w:rPr>
        <w:t>are</w:t>
      </w:r>
      <w:r w:rsidR="00552C05">
        <w:rPr>
          <w:rFonts w:eastAsia="Times New Roman" w:cstheme="minorHAnsi"/>
          <w:color w:val="000000"/>
          <w:sz w:val="24"/>
          <w:szCs w:val="24"/>
        </w:rPr>
        <w:t xml:space="preserve"> up</w:t>
      </w:r>
      <w:r>
        <w:rPr>
          <w:rFonts w:eastAsia="Times New Roman" w:cstheme="minorHAnsi"/>
          <w:color w:val="000000"/>
          <w:sz w:val="24"/>
          <w:szCs w:val="24"/>
        </w:rPr>
        <w:t xml:space="preserve">; Mr. Messer noted that there are some errors in the </w:t>
      </w:r>
      <w:r w:rsidR="00A31968">
        <w:rPr>
          <w:rFonts w:eastAsia="Times New Roman" w:cstheme="minorHAnsi"/>
          <w:color w:val="000000"/>
          <w:sz w:val="24"/>
          <w:szCs w:val="24"/>
        </w:rPr>
        <w:t xml:space="preserve">membership </w:t>
      </w:r>
      <w:r>
        <w:rPr>
          <w:rFonts w:eastAsia="Times New Roman" w:cstheme="minorHAnsi"/>
          <w:color w:val="000000"/>
          <w:sz w:val="24"/>
          <w:szCs w:val="24"/>
        </w:rPr>
        <w:t>list which should be corrected, and it was agreed to postpone reappointments until the next Board meeting so those mistakes may be addressed.</w:t>
      </w:r>
      <w:r w:rsidR="00552C05">
        <w:rPr>
          <w:rFonts w:eastAsia="Times New Roman" w:cstheme="minorHAnsi"/>
          <w:color w:val="000000"/>
          <w:sz w:val="24"/>
          <w:szCs w:val="24"/>
        </w:rPr>
        <w:t xml:space="preserve"> </w:t>
      </w:r>
    </w:p>
    <w:p w14:paraId="1B75DE84" w14:textId="77777777" w:rsidR="00A31968" w:rsidRDefault="00A31968" w:rsidP="001A6EF7">
      <w:pPr>
        <w:spacing w:after="0" w:line="240" w:lineRule="auto"/>
        <w:rPr>
          <w:rFonts w:eastAsia="Times New Roman" w:cstheme="minorHAnsi"/>
          <w:color w:val="000000"/>
          <w:sz w:val="24"/>
          <w:szCs w:val="24"/>
        </w:rPr>
      </w:pPr>
    </w:p>
    <w:p w14:paraId="3EC2BCAC" w14:textId="34D2E8B2" w:rsidR="00552C05" w:rsidRDefault="00A70515" w:rsidP="00186A68">
      <w:pPr>
        <w:rPr>
          <w:rFonts w:eastAsia="Times New Roman" w:cstheme="minorHAnsi"/>
          <w:color w:val="000000"/>
          <w:sz w:val="24"/>
          <w:szCs w:val="24"/>
        </w:rPr>
      </w:pPr>
      <w:r w:rsidRPr="00A70515">
        <w:rPr>
          <w:rFonts w:eastAsia="Times New Roman" w:cstheme="minorHAnsi"/>
          <w:b/>
          <w:bCs/>
          <w:color w:val="000000"/>
          <w:sz w:val="24"/>
          <w:szCs w:val="24"/>
        </w:rPr>
        <w:t>MOTION:</w:t>
      </w:r>
      <w:r>
        <w:rPr>
          <w:rFonts w:eastAsia="Times New Roman" w:cstheme="minorHAnsi"/>
          <w:color w:val="000000"/>
          <w:sz w:val="24"/>
          <w:szCs w:val="24"/>
        </w:rPr>
        <w:t xml:space="preserve">  </w:t>
      </w:r>
      <w:r w:rsidRPr="00A70515">
        <w:rPr>
          <w:rFonts w:eastAsia="Times New Roman" w:cstheme="minorHAnsi"/>
          <w:i/>
          <w:iCs/>
          <w:color w:val="000000"/>
          <w:sz w:val="24"/>
          <w:szCs w:val="24"/>
        </w:rPr>
        <w:t>A motion to appoint Robin Morris to the Water Commission for a one-week term beginning on March 11, 2025 passed unanimously.</w:t>
      </w:r>
    </w:p>
    <w:p w14:paraId="566F03FE" w14:textId="4EF5F5C3" w:rsidR="00C41373" w:rsidRDefault="00954EF5" w:rsidP="007442BD">
      <w:pPr>
        <w:rPr>
          <w:rFonts w:eastAsia="Times New Roman" w:cstheme="minorHAnsi"/>
          <w:color w:val="000000"/>
          <w:sz w:val="24"/>
          <w:szCs w:val="24"/>
        </w:rPr>
      </w:pPr>
      <w:r>
        <w:rPr>
          <w:rFonts w:eastAsia="Times New Roman" w:cstheme="minorHAnsi"/>
          <w:b/>
          <w:bCs/>
          <w:color w:val="000000"/>
          <w:sz w:val="24"/>
          <w:szCs w:val="24"/>
        </w:rPr>
        <w:lastRenderedPageBreak/>
        <w:t>9</w:t>
      </w:r>
      <w:r w:rsidR="00831CC4">
        <w:rPr>
          <w:rFonts w:eastAsia="Times New Roman" w:cstheme="minorHAnsi"/>
          <w:b/>
          <w:bCs/>
          <w:color w:val="000000"/>
          <w:sz w:val="24"/>
          <w:szCs w:val="24"/>
        </w:rPr>
        <w:t xml:space="preserve">.  </w:t>
      </w:r>
      <w:r w:rsidRPr="00954EF5">
        <w:rPr>
          <w:rFonts w:eastAsia="Times New Roman" w:cstheme="minorHAnsi"/>
          <w:b/>
          <w:bCs/>
          <w:color w:val="000000"/>
          <w:sz w:val="24"/>
          <w:szCs w:val="24"/>
        </w:rPr>
        <w:t>Discuss and consider authorization for the purchase of a Road Crew Truck</w:t>
      </w:r>
      <w:r w:rsidR="00D84E30">
        <w:rPr>
          <w:rFonts w:eastAsia="Times New Roman" w:cstheme="minorHAnsi"/>
          <w:b/>
          <w:bCs/>
          <w:color w:val="000000"/>
          <w:sz w:val="24"/>
          <w:szCs w:val="24"/>
        </w:rPr>
        <w:t>.</w:t>
      </w:r>
      <w:r w:rsidR="00127D60">
        <w:rPr>
          <w:rFonts w:eastAsia="Times New Roman" w:cstheme="minorHAnsi"/>
          <w:b/>
          <w:bCs/>
          <w:color w:val="000000"/>
          <w:sz w:val="24"/>
          <w:szCs w:val="24"/>
        </w:rPr>
        <w:br/>
      </w:r>
      <w:r w:rsidR="00A70515">
        <w:rPr>
          <w:rFonts w:eastAsia="Times New Roman" w:cstheme="minorHAnsi"/>
          <w:color w:val="000000"/>
          <w:sz w:val="24"/>
          <w:szCs w:val="24"/>
        </w:rPr>
        <w:t xml:space="preserve">The truck specifications and bid paperwork were available in the meeting packet; it was explained that another $25-30K will be needed to outfit the vehicle once it is </w:t>
      </w:r>
      <w:r w:rsidR="00A31968">
        <w:rPr>
          <w:rFonts w:eastAsia="Times New Roman" w:cstheme="minorHAnsi"/>
          <w:color w:val="000000"/>
          <w:sz w:val="24"/>
          <w:szCs w:val="24"/>
        </w:rPr>
        <w:t>has been delivered</w:t>
      </w:r>
      <w:r w:rsidR="00A70515">
        <w:rPr>
          <w:rFonts w:eastAsia="Times New Roman" w:cstheme="minorHAnsi"/>
          <w:color w:val="000000"/>
          <w:sz w:val="24"/>
          <w:szCs w:val="24"/>
        </w:rPr>
        <w:t>.</w:t>
      </w:r>
      <w:r w:rsidR="00190DD4">
        <w:rPr>
          <w:rFonts w:eastAsia="Times New Roman" w:cstheme="minorHAnsi"/>
          <w:color w:val="000000"/>
          <w:sz w:val="24"/>
          <w:szCs w:val="24"/>
        </w:rPr>
        <w:t xml:space="preserve">  It was agreed that this vehicle is needed due to the increase in the Road Crew staff and the additional responsibilities associated with that increase.</w:t>
      </w:r>
    </w:p>
    <w:p w14:paraId="7672DADC" w14:textId="05C0AF7A" w:rsidR="00552C05" w:rsidRPr="00190DD4" w:rsidRDefault="00190DD4" w:rsidP="001D1695">
      <w:pPr>
        <w:rPr>
          <w:rFonts w:eastAsia="Times New Roman" w:cstheme="minorHAnsi"/>
          <w:b/>
          <w:bCs/>
          <w:color w:val="000000"/>
          <w:sz w:val="24"/>
          <w:szCs w:val="24"/>
        </w:rPr>
      </w:pPr>
      <w:r>
        <w:rPr>
          <w:rFonts w:eastAsia="Times New Roman" w:cstheme="minorHAnsi"/>
          <w:color w:val="000000"/>
          <w:sz w:val="24"/>
          <w:szCs w:val="24"/>
        </w:rPr>
        <w:t xml:space="preserve">MOTION: Mr. Curtis made a motion to approve the purchase of </w:t>
      </w:r>
      <w:r w:rsidR="00A31968">
        <w:rPr>
          <w:rFonts w:eastAsia="Times New Roman" w:cstheme="minorHAnsi"/>
          <w:color w:val="000000"/>
          <w:sz w:val="24"/>
          <w:szCs w:val="24"/>
        </w:rPr>
        <w:t xml:space="preserve">a Regular Cat 3500 4x4 chassis </w:t>
      </w:r>
      <w:r>
        <w:rPr>
          <w:rFonts w:eastAsia="Times New Roman" w:cstheme="minorHAnsi"/>
          <w:color w:val="000000"/>
          <w:sz w:val="24"/>
          <w:szCs w:val="24"/>
        </w:rPr>
        <w:t xml:space="preserve">for the proposed bid amount of </w:t>
      </w:r>
      <w:r w:rsidR="00A31968">
        <w:rPr>
          <w:rFonts w:eastAsia="Times New Roman" w:cstheme="minorHAnsi"/>
          <w:color w:val="000000"/>
          <w:sz w:val="24"/>
          <w:szCs w:val="24"/>
        </w:rPr>
        <w:t>$70,035 from Stone Motors</w:t>
      </w:r>
      <w:r>
        <w:rPr>
          <w:rFonts w:eastAsia="Times New Roman" w:cstheme="minorHAnsi"/>
          <w:color w:val="000000"/>
          <w:sz w:val="24"/>
          <w:szCs w:val="24"/>
        </w:rPr>
        <w:t>, using unassigned funds.  The motion was seconded by Mr. Babbott-Klein, and passed unanimously.</w:t>
      </w:r>
    </w:p>
    <w:p w14:paraId="06822F4B" w14:textId="77777777"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10</w:t>
      </w:r>
      <w:r w:rsidRPr="00086E13">
        <w:rPr>
          <w:rFonts w:eastAsia="Times New Roman" w:cstheme="minorHAnsi"/>
          <w:b/>
          <w:bCs/>
          <w:color w:val="000000"/>
          <w:sz w:val="24"/>
          <w:szCs w:val="24"/>
        </w:rPr>
        <w:t>. Consent Agenda.</w:t>
      </w:r>
    </w:p>
    <w:p w14:paraId="4B5CFCAE" w14:textId="77777777"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Pr>
          <w:rFonts w:eastAsia="Times New Roman" w:cstheme="minorHAnsi"/>
          <w:i/>
          <w:iCs/>
          <w:color w:val="000000"/>
          <w:sz w:val="24"/>
          <w:szCs w:val="24"/>
        </w:rPr>
        <w:t>The Consent Agenda was approved with no objections or concerns raised.</w:t>
      </w:r>
    </w:p>
    <w:p w14:paraId="49566E09" w14:textId="77777777" w:rsidR="007C5EDE" w:rsidRPr="00B34F6E" w:rsidRDefault="007C5EDE" w:rsidP="007C5EDE">
      <w:pPr>
        <w:spacing w:after="0" w:line="240" w:lineRule="auto"/>
        <w:rPr>
          <w:rFonts w:eastAsia="Times New Roman" w:cstheme="minorHAnsi"/>
          <w:sz w:val="24"/>
          <w:szCs w:val="24"/>
        </w:rPr>
      </w:pPr>
    </w:p>
    <w:p w14:paraId="13C82C69" w14:textId="77777777"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015C6328" w14:textId="5613E483"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 xml:space="preserve">Approve Minutes of </w:t>
      </w:r>
      <w:r w:rsidR="00954EF5">
        <w:rPr>
          <w:rFonts w:eastAsia="Times New Roman" w:cstheme="minorHAnsi"/>
          <w:sz w:val="24"/>
          <w:szCs w:val="24"/>
        </w:rPr>
        <w:t>03-03</w:t>
      </w:r>
      <w:r>
        <w:rPr>
          <w:rFonts w:eastAsia="Times New Roman" w:cstheme="minorHAnsi"/>
          <w:sz w:val="24"/>
          <w:szCs w:val="24"/>
        </w:rPr>
        <w:t>-2025</w:t>
      </w:r>
    </w:p>
    <w:p w14:paraId="635C323A" w14:textId="77777777" w:rsidR="00954EF5" w:rsidRDefault="00954EF5" w:rsidP="007C5EDE">
      <w:pPr>
        <w:pStyle w:val="ListParagraph"/>
        <w:numPr>
          <w:ilvl w:val="0"/>
          <w:numId w:val="1"/>
        </w:numPr>
        <w:spacing w:after="0" w:line="240" w:lineRule="auto"/>
        <w:rPr>
          <w:rFonts w:eastAsia="Times New Roman" w:cstheme="minorHAnsi"/>
          <w:sz w:val="24"/>
          <w:szCs w:val="24"/>
        </w:rPr>
      </w:pPr>
      <w:r w:rsidRPr="00954EF5">
        <w:rPr>
          <w:rFonts w:eastAsia="Times New Roman" w:cstheme="minorHAnsi"/>
          <w:sz w:val="24"/>
          <w:szCs w:val="24"/>
        </w:rPr>
        <w:t>Assistant treasurer (Sandy Gallup) contract extension</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4BFDF9E6"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11</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3E92F250" w14:textId="08461CEB" w:rsidR="004316E3" w:rsidRDefault="00A70515" w:rsidP="007442BD">
      <w:pPr>
        <w:rPr>
          <w:rFonts w:eastAsia="Times New Roman" w:cstheme="minorHAnsi"/>
          <w:color w:val="000000"/>
          <w:sz w:val="24"/>
          <w:szCs w:val="24"/>
        </w:rPr>
      </w:pPr>
      <w:r>
        <w:rPr>
          <w:rFonts w:eastAsia="Times New Roman" w:cstheme="minorHAnsi"/>
          <w:color w:val="000000"/>
          <w:sz w:val="24"/>
          <w:szCs w:val="24"/>
        </w:rPr>
        <w:t>Mr. Curtis offered a reminder that the Town Report needs to be posted to the web site; Mr. Haverkamp will do so.  He will also address other site changes needed now that the Board has been reconfigured and he has taken on the Town Administrator position.</w:t>
      </w:r>
    </w:p>
    <w:p w14:paraId="07067E01" w14:textId="0E842DC2"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12</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Town Administrator Report</w:t>
      </w:r>
      <w:r w:rsidR="00C41373">
        <w:rPr>
          <w:rFonts w:eastAsia="Times New Roman" w:cstheme="minorHAnsi"/>
          <w:b/>
          <w:bCs/>
          <w:color w:val="000000"/>
          <w:sz w:val="24"/>
          <w:szCs w:val="24"/>
        </w:rPr>
        <w:t>.</w:t>
      </w:r>
    </w:p>
    <w:p w14:paraId="03287CE0" w14:textId="0E466B7C" w:rsidR="00190DD4" w:rsidRDefault="003B2D37" w:rsidP="007C5EDE">
      <w:pPr>
        <w:rPr>
          <w:rFonts w:eastAsia="Times New Roman" w:cstheme="minorHAnsi"/>
          <w:color w:val="000000"/>
          <w:sz w:val="24"/>
          <w:szCs w:val="24"/>
        </w:rPr>
      </w:pPr>
      <w:r>
        <w:rPr>
          <w:rFonts w:eastAsia="Times New Roman" w:cstheme="minorHAnsi"/>
          <w:color w:val="000000"/>
          <w:sz w:val="24"/>
          <w:szCs w:val="24"/>
        </w:rPr>
        <w:t>Mr. Haverkamp</w:t>
      </w:r>
      <w:r w:rsidR="00190DD4">
        <w:rPr>
          <w:rFonts w:eastAsia="Times New Roman" w:cstheme="minorHAnsi"/>
          <w:color w:val="000000"/>
          <w:sz w:val="24"/>
          <w:szCs w:val="24"/>
        </w:rPr>
        <w:t xml:space="preserve"> reported that he has been attending Wait House Commission meetings, and that he will join an upcoming meeting with building tenants to update the maintenance list.  He also explained that he will be working at the Wait House for several hours each week, to help promote the community aspect of the building.</w:t>
      </w:r>
    </w:p>
    <w:p w14:paraId="350EE709" w14:textId="220803C1" w:rsidR="001D1695" w:rsidRDefault="00190DD4" w:rsidP="007C5EDE">
      <w:pPr>
        <w:rPr>
          <w:rFonts w:eastAsia="Times New Roman" w:cstheme="minorHAnsi"/>
          <w:color w:val="000000"/>
          <w:sz w:val="24"/>
          <w:szCs w:val="24"/>
        </w:rPr>
      </w:pPr>
      <w:r>
        <w:rPr>
          <w:rFonts w:eastAsia="Times New Roman" w:cstheme="minorHAnsi"/>
          <w:color w:val="000000"/>
          <w:sz w:val="24"/>
          <w:szCs w:val="24"/>
        </w:rPr>
        <w:t>Mr. Haverkamp indicated that he is working to design and implement a Town calendar, to be used in reserving common spaces in the Wait House, the Town Office, and Town recreation fields.</w:t>
      </w:r>
      <w:r w:rsidR="003B2D37">
        <w:rPr>
          <w:rFonts w:eastAsia="Times New Roman" w:cstheme="minorHAnsi"/>
          <w:color w:val="000000"/>
          <w:sz w:val="24"/>
          <w:szCs w:val="24"/>
        </w:rPr>
        <w:t xml:space="preserve"> </w:t>
      </w:r>
    </w:p>
    <w:p w14:paraId="4EE1DC6D" w14:textId="2BE9E454" w:rsidR="00CB369B" w:rsidRDefault="00190DD4" w:rsidP="007C5EDE">
      <w:pPr>
        <w:rPr>
          <w:rFonts w:eastAsia="Times New Roman" w:cstheme="minorHAnsi"/>
          <w:color w:val="000000"/>
          <w:sz w:val="24"/>
          <w:szCs w:val="24"/>
        </w:rPr>
      </w:pPr>
      <w:r>
        <w:rPr>
          <w:rFonts w:eastAsia="Times New Roman" w:cstheme="minorHAnsi"/>
          <w:color w:val="000000"/>
          <w:sz w:val="24"/>
          <w:szCs w:val="24"/>
        </w:rPr>
        <w:t>Installation of an earthen ramp at the Wait House, to provide ADA accessibility, was discussed.  The estimated cost is approximately $1K; it is anticipated that the use of reserve funds will be requested for this.  Confirmation that this ramp will be ADA compliant will be necessary.</w:t>
      </w:r>
    </w:p>
    <w:p w14:paraId="585F208A" w14:textId="4D0CEF52" w:rsidR="009C0D46" w:rsidRDefault="00190DD4" w:rsidP="007C5EDE">
      <w:pPr>
        <w:rPr>
          <w:rFonts w:eastAsia="Times New Roman" w:cstheme="minorHAnsi"/>
          <w:color w:val="000000"/>
          <w:sz w:val="24"/>
          <w:szCs w:val="24"/>
        </w:rPr>
      </w:pPr>
      <w:r>
        <w:rPr>
          <w:rFonts w:eastAsia="Times New Roman" w:cstheme="minorHAnsi"/>
          <w:color w:val="000000"/>
          <w:sz w:val="24"/>
          <w:szCs w:val="24"/>
        </w:rPr>
        <w:t>Board members requested that Mr. Haverkamp respond to a recent communication from the State regarding the Town’s need for a reappraisal to be initiated</w:t>
      </w:r>
      <w:r w:rsidR="00805C3D">
        <w:rPr>
          <w:rFonts w:eastAsia="Times New Roman" w:cstheme="minorHAnsi"/>
          <w:color w:val="000000"/>
          <w:sz w:val="24"/>
          <w:szCs w:val="24"/>
        </w:rPr>
        <w:t>, for which initial steps have been taken.</w:t>
      </w:r>
    </w:p>
    <w:p w14:paraId="528F83AA" w14:textId="01214004" w:rsidR="00027A9A" w:rsidRDefault="00190DD4" w:rsidP="00805C3D">
      <w:pPr>
        <w:rPr>
          <w:rFonts w:eastAsia="Times New Roman" w:cstheme="minorHAnsi"/>
          <w:color w:val="000000"/>
          <w:sz w:val="24"/>
          <w:szCs w:val="24"/>
        </w:rPr>
      </w:pPr>
      <w:r>
        <w:rPr>
          <w:rFonts w:eastAsia="Times New Roman" w:cstheme="minorHAnsi"/>
          <w:color w:val="000000"/>
          <w:sz w:val="24"/>
          <w:szCs w:val="24"/>
        </w:rPr>
        <w:t xml:space="preserve">Mr. Haverkamp noted that he had looked into the need for a permit to be issued for public gatherings such as the protest held recently during JD Lance’s visit to the area; it was agreed that no such permit is necessary.  </w:t>
      </w:r>
      <w:r w:rsidR="00A31968">
        <w:rPr>
          <w:rFonts w:eastAsia="Times New Roman" w:cstheme="minorHAnsi"/>
          <w:color w:val="000000"/>
          <w:sz w:val="24"/>
          <w:szCs w:val="24"/>
        </w:rPr>
        <w:t>Noted in particular</w:t>
      </w:r>
      <w:r>
        <w:rPr>
          <w:rFonts w:eastAsia="Times New Roman" w:cstheme="minorHAnsi"/>
          <w:color w:val="000000"/>
          <w:sz w:val="24"/>
          <w:szCs w:val="24"/>
        </w:rPr>
        <w:t xml:space="preserve"> was that the highway ROW at the cemetery site on Route 100 is available for public access.</w:t>
      </w:r>
    </w:p>
    <w:p w14:paraId="61875A6C" w14:textId="765C3F79" w:rsidR="00D03785" w:rsidRPr="00086E13" w:rsidRDefault="001D1695">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61DE6146"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lastRenderedPageBreak/>
        <w:t>V</w:t>
      </w:r>
      <w:r w:rsidR="001D1695">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9C0D46">
        <w:rPr>
          <w:rFonts w:eastAsia="Times New Roman" w:cstheme="minorHAnsi"/>
          <w:color w:val="000000"/>
          <w:sz w:val="24"/>
          <w:szCs w:val="24"/>
        </w:rPr>
        <w:t>6:49</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208439">
    <w:abstractNumId w:val="11"/>
  </w:num>
  <w:num w:numId="2" w16cid:durableId="1266696912">
    <w:abstractNumId w:val="5"/>
  </w:num>
  <w:num w:numId="3" w16cid:durableId="2121341838">
    <w:abstractNumId w:val="4"/>
  </w:num>
  <w:num w:numId="4" w16cid:durableId="704714024">
    <w:abstractNumId w:val="10"/>
  </w:num>
  <w:num w:numId="5" w16cid:durableId="965549399">
    <w:abstractNumId w:val="3"/>
  </w:num>
  <w:num w:numId="6" w16cid:durableId="2146701388">
    <w:abstractNumId w:val="9"/>
  </w:num>
  <w:num w:numId="7" w16cid:durableId="1271232361">
    <w:abstractNumId w:val="6"/>
  </w:num>
  <w:num w:numId="8" w16cid:durableId="1673727080">
    <w:abstractNumId w:val="2"/>
  </w:num>
  <w:num w:numId="9" w16cid:durableId="1517690282">
    <w:abstractNumId w:val="1"/>
  </w:num>
  <w:num w:numId="10" w16cid:durableId="161749880">
    <w:abstractNumId w:val="0"/>
  </w:num>
  <w:num w:numId="11" w16cid:durableId="15694481">
    <w:abstractNumId w:val="8"/>
  </w:num>
  <w:num w:numId="12" w16cid:durableId="205449829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1E57"/>
    <w:rsid w:val="00053D9B"/>
    <w:rsid w:val="0005449C"/>
    <w:rsid w:val="00054D37"/>
    <w:rsid w:val="00055948"/>
    <w:rsid w:val="000565FE"/>
    <w:rsid w:val="00056CFB"/>
    <w:rsid w:val="000606B3"/>
    <w:rsid w:val="0006090B"/>
    <w:rsid w:val="0006158B"/>
    <w:rsid w:val="00061979"/>
    <w:rsid w:val="00063D8F"/>
    <w:rsid w:val="00064BFA"/>
    <w:rsid w:val="00066DA3"/>
    <w:rsid w:val="000673B5"/>
    <w:rsid w:val="00067595"/>
    <w:rsid w:val="00067F18"/>
    <w:rsid w:val="000701AC"/>
    <w:rsid w:val="00071CF5"/>
    <w:rsid w:val="00071DE4"/>
    <w:rsid w:val="0007238B"/>
    <w:rsid w:val="0007245A"/>
    <w:rsid w:val="00072959"/>
    <w:rsid w:val="00072FF4"/>
    <w:rsid w:val="000733DD"/>
    <w:rsid w:val="000734FE"/>
    <w:rsid w:val="0007374C"/>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301"/>
    <w:rsid w:val="000C4156"/>
    <w:rsid w:val="000C56A7"/>
    <w:rsid w:val="000C5802"/>
    <w:rsid w:val="000C5A51"/>
    <w:rsid w:val="000D09E1"/>
    <w:rsid w:val="000D12D4"/>
    <w:rsid w:val="000D1396"/>
    <w:rsid w:val="000D14BD"/>
    <w:rsid w:val="000D28C0"/>
    <w:rsid w:val="000D36D7"/>
    <w:rsid w:val="000D3AC6"/>
    <w:rsid w:val="000D4007"/>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F4E"/>
    <w:rsid w:val="000F33D6"/>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80D74"/>
    <w:rsid w:val="00180D8D"/>
    <w:rsid w:val="00180F50"/>
    <w:rsid w:val="00180FFC"/>
    <w:rsid w:val="00181E40"/>
    <w:rsid w:val="001823A9"/>
    <w:rsid w:val="00182862"/>
    <w:rsid w:val="00182A12"/>
    <w:rsid w:val="00182BF4"/>
    <w:rsid w:val="001834CA"/>
    <w:rsid w:val="00184B69"/>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A84"/>
    <w:rsid w:val="001B4049"/>
    <w:rsid w:val="001B44F9"/>
    <w:rsid w:val="001B471A"/>
    <w:rsid w:val="001B4C93"/>
    <w:rsid w:val="001B4F6F"/>
    <w:rsid w:val="001B53A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2196"/>
    <w:rsid w:val="002926A4"/>
    <w:rsid w:val="0029431D"/>
    <w:rsid w:val="00294DD5"/>
    <w:rsid w:val="00294FF6"/>
    <w:rsid w:val="002951D9"/>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1D55"/>
    <w:rsid w:val="00312550"/>
    <w:rsid w:val="0031339B"/>
    <w:rsid w:val="00313F9C"/>
    <w:rsid w:val="0031474E"/>
    <w:rsid w:val="0031560C"/>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7233"/>
    <w:rsid w:val="005D05B2"/>
    <w:rsid w:val="005D0733"/>
    <w:rsid w:val="005D0993"/>
    <w:rsid w:val="005D0DA6"/>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CB9"/>
    <w:rsid w:val="00640415"/>
    <w:rsid w:val="00640FC3"/>
    <w:rsid w:val="00641641"/>
    <w:rsid w:val="00641E7F"/>
    <w:rsid w:val="006422AD"/>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20D4"/>
    <w:rsid w:val="007D2393"/>
    <w:rsid w:val="007D2B02"/>
    <w:rsid w:val="007D602C"/>
    <w:rsid w:val="007D6302"/>
    <w:rsid w:val="007D64F4"/>
    <w:rsid w:val="007D7E8E"/>
    <w:rsid w:val="007E0BE2"/>
    <w:rsid w:val="007E1C2C"/>
    <w:rsid w:val="007E32E3"/>
    <w:rsid w:val="007E3358"/>
    <w:rsid w:val="007E39A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DF4"/>
    <w:rsid w:val="00834157"/>
    <w:rsid w:val="00836C6A"/>
    <w:rsid w:val="00836CE3"/>
    <w:rsid w:val="00837825"/>
    <w:rsid w:val="00837B6B"/>
    <w:rsid w:val="008404F3"/>
    <w:rsid w:val="00840756"/>
    <w:rsid w:val="00841644"/>
    <w:rsid w:val="008440D8"/>
    <w:rsid w:val="00844144"/>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4145"/>
    <w:rsid w:val="00874738"/>
    <w:rsid w:val="00874927"/>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C14"/>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9F2"/>
    <w:rsid w:val="009E2B45"/>
    <w:rsid w:val="009E30BF"/>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601AD"/>
    <w:rsid w:val="00B60AFD"/>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C16"/>
    <w:rsid w:val="00BA1F0C"/>
    <w:rsid w:val="00BA2CA3"/>
    <w:rsid w:val="00BA2E12"/>
    <w:rsid w:val="00BA357F"/>
    <w:rsid w:val="00BA3D5F"/>
    <w:rsid w:val="00BA4144"/>
    <w:rsid w:val="00BA44EA"/>
    <w:rsid w:val="00BA4A8C"/>
    <w:rsid w:val="00BA52E1"/>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5841"/>
    <w:rsid w:val="00BB6804"/>
    <w:rsid w:val="00BB6907"/>
    <w:rsid w:val="00BB6D9E"/>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751"/>
    <w:rsid w:val="00BF4D8E"/>
    <w:rsid w:val="00BF5D3C"/>
    <w:rsid w:val="00BF5D60"/>
    <w:rsid w:val="00BF6067"/>
    <w:rsid w:val="00BF6360"/>
    <w:rsid w:val="00BF66D9"/>
    <w:rsid w:val="00BF70FA"/>
    <w:rsid w:val="00BF78AB"/>
    <w:rsid w:val="00C001DB"/>
    <w:rsid w:val="00C01800"/>
    <w:rsid w:val="00C01E27"/>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40FE"/>
    <w:rsid w:val="00C3450B"/>
    <w:rsid w:val="00C34D43"/>
    <w:rsid w:val="00C355C3"/>
    <w:rsid w:val="00C36437"/>
    <w:rsid w:val="00C36E64"/>
    <w:rsid w:val="00C375E3"/>
    <w:rsid w:val="00C37BBD"/>
    <w:rsid w:val="00C40B0D"/>
    <w:rsid w:val="00C41373"/>
    <w:rsid w:val="00C42194"/>
    <w:rsid w:val="00C433D1"/>
    <w:rsid w:val="00C44CAC"/>
    <w:rsid w:val="00C456BA"/>
    <w:rsid w:val="00C47D2B"/>
    <w:rsid w:val="00C47FD0"/>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621"/>
    <w:rsid w:val="00D27BEB"/>
    <w:rsid w:val="00D27CEA"/>
    <w:rsid w:val="00D302A4"/>
    <w:rsid w:val="00D31745"/>
    <w:rsid w:val="00D34962"/>
    <w:rsid w:val="00D356B9"/>
    <w:rsid w:val="00D36CDB"/>
    <w:rsid w:val="00D40A8E"/>
    <w:rsid w:val="00D4108C"/>
    <w:rsid w:val="00D423F9"/>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E41"/>
    <w:rsid w:val="00D843C7"/>
    <w:rsid w:val="00D84E30"/>
    <w:rsid w:val="00D85904"/>
    <w:rsid w:val="00D85FC2"/>
    <w:rsid w:val="00D86429"/>
    <w:rsid w:val="00D86FBF"/>
    <w:rsid w:val="00D87B9D"/>
    <w:rsid w:val="00D91416"/>
    <w:rsid w:val="00D91B23"/>
    <w:rsid w:val="00D9250D"/>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32A1"/>
    <w:rsid w:val="00DF3CEE"/>
    <w:rsid w:val="00DF427A"/>
    <w:rsid w:val="00DF43CF"/>
    <w:rsid w:val="00DF45ED"/>
    <w:rsid w:val="00DF4CE9"/>
    <w:rsid w:val="00DF6E62"/>
    <w:rsid w:val="00DF6E8F"/>
    <w:rsid w:val="00E0081E"/>
    <w:rsid w:val="00E016CA"/>
    <w:rsid w:val="00E01B04"/>
    <w:rsid w:val="00E022FE"/>
    <w:rsid w:val="00E0355F"/>
    <w:rsid w:val="00E036DE"/>
    <w:rsid w:val="00E03DCA"/>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DA9"/>
    <w:rsid w:val="00E347CA"/>
    <w:rsid w:val="00E3508E"/>
    <w:rsid w:val="00E36728"/>
    <w:rsid w:val="00E36FC5"/>
    <w:rsid w:val="00E37195"/>
    <w:rsid w:val="00E37DD9"/>
    <w:rsid w:val="00E40467"/>
    <w:rsid w:val="00E41D88"/>
    <w:rsid w:val="00E42992"/>
    <w:rsid w:val="00E42BD2"/>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FF1"/>
    <w:rsid w:val="00E91195"/>
    <w:rsid w:val="00E9165C"/>
    <w:rsid w:val="00E921D1"/>
    <w:rsid w:val="00E92AB3"/>
    <w:rsid w:val="00E9337F"/>
    <w:rsid w:val="00E936CD"/>
    <w:rsid w:val="00E93CA9"/>
    <w:rsid w:val="00E942B6"/>
    <w:rsid w:val="00E94603"/>
    <w:rsid w:val="00E9482F"/>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5DBC"/>
    <w:rsid w:val="00EE6E63"/>
    <w:rsid w:val="00EE7247"/>
    <w:rsid w:val="00EE7732"/>
    <w:rsid w:val="00EF10AB"/>
    <w:rsid w:val="00EF1624"/>
    <w:rsid w:val="00EF1707"/>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5488"/>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6A0"/>
    <w:rsid w:val="00F92A22"/>
    <w:rsid w:val="00F93266"/>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CAD"/>
    <w:rsid w:val="00FC0D88"/>
    <w:rsid w:val="00FC23A0"/>
    <w:rsid w:val="00FC3045"/>
    <w:rsid w:val="00FC3307"/>
    <w:rsid w:val="00FC41EC"/>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3.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2BA993C-714A-4F8D-9860-A16D9F6FD4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1737</TotalTime>
  <Pages>4</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Jody Chamberlin</cp:lastModifiedBy>
  <cp:revision>20</cp:revision>
  <dcterms:created xsi:type="dcterms:W3CDTF">2025-03-09T19:50:00Z</dcterms:created>
  <dcterms:modified xsi:type="dcterms:W3CDTF">2025-03-19T19:35:00Z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